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B598" w14:textId="77777777" w:rsidR="00AD0652" w:rsidRDefault="00AD0652">
      <w:pPr>
        <w:widowControl w:val="0"/>
        <w:autoSpaceDE w:val="0"/>
        <w:autoSpaceDN w:val="0"/>
        <w:adjustRightInd w:val="0"/>
        <w:spacing w:before="34" w:after="0" w:line="240" w:lineRule="auto"/>
        <w:ind w:left="138" w:right="-10"/>
        <w:jc w:val="center"/>
        <w:rPr>
          <w:rFonts w:ascii="Helvetica-Bold" w:hAnsi="Helvetica-Bold" w:cs="Helvetica-Bold"/>
          <w:b/>
          <w:bCs/>
          <w:spacing w:val="-2"/>
          <w:kern w:val="1"/>
        </w:rPr>
      </w:pPr>
      <w:r>
        <w:rPr>
          <w:rFonts w:ascii="Helvetica-Bold" w:hAnsi="Helvetica-Bold" w:cs="Helvetica-Bold"/>
          <w:b/>
          <w:bCs/>
          <w:kern w:val="0"/>
        </w:rPr>
        <w:t>Indicazioni</w:t>
      </w:r>
      <w:r>
        <w:rPr>
          <w:rFonts w:ascii="Helvetica-Bold" w:hAnsi="Helvetica-Bold" w:cs="Helvetica-Bold"/>
          <w:b/>
          <w:bCs/>
          <w:spacing w:val="-1"/>
          <w:kern w:val="1"/>
        </w:rPr>
        <w:t xml:space="preserve"> </w:t>
      </w:r>
      <w:r>
        <w:rPr>
          <w:rFonts w:ascii="Helvetica-Bold" w:hAnsi="Helvetica-Bold" w:cs="Helvetica-Bold"/>
          <w:b/>
          <w:bCs/>
          <w:kern w:val="1"/>
        </w:rPr>
        <w:t>e</w:t>
      </w:r>
      <w:r>
        <w:rPr>
          <w:rFonts w:ascii="Helvetica-Bold" w:hAnsi="Helvetica-Bold" w:cs="Helvetica-Bold"/>
          <w:b/>
          <w:bCs/>
          <w:spacing w:val="-4"/>
          <w:kern w:val="1"/>
        </w:rPr>
        <w:t xml:space="preserve"> </w:t>
      </w:r>
      <w:r>
        <w:rPr>
          <w:rFonts w:ascii="Helvetica-Bold" w:hAnsi="Helvetica-Bold" w:cs="Helvetica-Bold"/>
          <w:b/>
          <w:bCs/>
          <w:kern w:val="1"/>
        </w:rPr>
        <w:t>requisiti</w:t>
      </w:r>
      <w:r>
        <w:rPr>
          <w:rFonts w:ascii="Helvetica-Bold" w:hAnsi="Helvetica-Bold" w:cs="Helvetica-Bold"/>
          <w:b/>
          <w:bCs/>
          <w:spacing w:val="-3"/>
          <w:kern w:val="1"/>
        </w:rPr>
        <w:t xml:space="preserve"> </w:t>
      </w:r>
      <w:r>
        <w:rPr>
          <w:rFonts w:ascii="Helvetica-Bold" w:hAnsi="Helvetica-Bold" w:cs="Helvetica-Bold"/>
          <w:b/>
          <w:bCs/>
          <w:kern w:val="1"/>
        </w:rPr>
        <w:t>per</w:t>
      </w:r>
      <w:r>
        <w:rPr>
          <w:rFonts w:ascii="Helvetica-Bold" w:hAnsi="Helvetica-Bold" w:cs="Helvetica-Bold"/>
          <w:b/>
          <w:bCs/>
          <w:spacing w:val="1"/>
          <w:kern w:val="1"/>
        </w:rPr>
        <w:t xml:space="preserve"> </w:t>
      </w:r>
      <w:r>
        <w:rPr>
          <w:rFonts w:ascii="Helvetica-Bold" w:hAnsi="Helvetica-Bold" w:cs="Helvetica-Bold"/>
          <w:b/>
          <w:bCs/>
          <w:kern w:val="1"/>
        </w:rPr>
        <w:t>la</w:t>
      </w:r>
      <w:r>
        <w:rPr>
          <w:rFonts w:ascii="Helvetica-Bold" w:hAnsi="Helvetica-Bold" w:cs="Helvetica-Bold"/>
          <w:b/>
          <w:bCs/>
          <w:spacing w:val="-4"/>
          <w:kern w:val="1"/>
        </w:rPr>
        <w:t xml:space="preserve"> </w:t>
      </w:r>
      <w:r>
        <w:rPr>
          <w:rFonts w:ascii="Helvetica-Bold" w:hAnsi="Helvetica-Bold" w:cs="Helvetica-Bold"/>
          <w:b/>
          <w:bCs/>
          <w:spacing w:val="-2"/>
          <w:kern w:val="1"/>
        </w:rPr>
        <w:t>richiesta</w:t>
      </w:r>
    </w:p>
    <w:p w14:paraId="27775D90" w14:textId="77777777" w:rsidR="00AD0652" w:rsidRDefault="00AD0652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imesNewRomanPS-BoldMT" w:hAnsi="TimesNewRomanPS-BoldMT" w:cs="TimesNewRomanPS-BoldMT"/>
          <w:b/>
          <w:bCs/>
          <w:kern w:val="1"/>
        </w:rPr>
      </w:pPr>
    </w:p>
    <w:p w14:paraId="294D32E2" w14:textId="77777777" w:rsidR="00AD0652" w:rsidRDefault="00AD0652">
      <w:pPr>
        <w:widowControl w:val="0"/>
        <w:autoSpaceDE w:val="0"/>
        <w:autoSpaceDN w:val="0"/>
        <w:adjustRightInd w:val="0"/>
        <w:spacing w:before="76" w:after="0" w:line="240" w:lineRule="auto"/>
        <w:ind w:right="-10"/>
        <w:rPr>
          <w:rFonts w:ascii="TimesNewRomanPS-BoldMT" w:hAnsi="TimesNewRomanPS-BoldMT" w:cs="TimesNewRomanPS-BoldMT"/>
          <w:b/>
          <w:bCs/>
          <w:kern w:val="1"/>
        </w:rPr>
      </w:pPr>
    </w:p>
    <w:p w14:paraId="11A5CC37" w14:textId="77777777" w:rsidR="00AD0652" w:rsidRDefault="00AD0652">
      <w:pPr>
        <w:widowControl w:val="0"/>
        <w:autoSpaceDE w:val="0"/>
        <w:autoSpaceDN w:val="0"/>
        <w:adjustRightInd w:val="0"/>
        <w:spacing w:before="1" w:after="0" w:line="259" w:lineRule="auto"/>
        <w:ind w:left="140" w:right="-10"/>
        <w:rPr>
          <w:rFonts w:ascii="Helvetica" w:hAnsi="Helvetica" w:cs="Helvetica"/>
          <w:kern w:val="1"/>
        </w:rPr>
      </w:pPr>
      <w:r>
        <w:rPr>
          <w:rFonts w:ascii="Helvetica" w:hAnsi="Helvetica" w:cs="Helvetica"/>
          <w:kern w:val="1"/>
        </w:rPr>
        <w:t xml:space="preserve">Gli studenti devono attenersi alle indicazioni chiaramente espresse </w:t>
      </w:r>
      <w:r>
        <w:rPr>
          <w:rFonts w:ascii="Helvetica" w:hAnsi="Helvetica" w:cs="Helvetica"/>
          <w:kern w:val="1"/>
        </w:rPr>
        <w:t xml:space="preserve">nel sito. Sono quindi invitati a non ricorrere a vie alternative alla compilazione del modulo per individuare il proprio relatore e l'argomento dell'elaborato. </w:t>
      </w:r>
      <w:proofErr w:type="gramStart"/>
      <w:r>
        <w:rPr>
          <w:rFonts w:ascii="Helvetica" w:hAnsi="Helvetica" w:cs="Helvetica"/>
          <w:kern w:val="1"/>
        </w:rPr>
        <w:t>In altre parole</w:t>
      </w:r>
      <w:proofErr w:type="gramEnd"/>
      <w:r>
        <w:rPr>
          <w:rFonts w:ascii="Helvetica" w:hAnsi="Helvetica" w:cs="Helvetica"/>
          <w:kern w:val="1"/>
        </w:rPr>
        <w:t xml:space="preserve"> devono astenersi dal contattare direttamente i docenti per sondarne la disponibilità a seguirli nella redazione dell'elaborato di laurea. </w:t>
      </w:r>
    </w:p>
    <w:p w14:paraId="209811BB" w14:textId="77777777" w:rsidR="00AD0652" w:rsidRDefault="00AD0652">
      <w:pPr>
        <w:widowControl w:val="0"/>
        <w:autoSpaceDE w:val="0"/>
        <w:autoSpaceDN w:val="0"/>
        <w:adjustRightInd w:val="0"/>
        <w:spacing w:before="1" w:after="0" w:line="259" w:lineRule="auto"/>
        <w:ind w:left="140" w:right="-10"/>
        <w:rPr>
          <w:rFonts w:ascii="Helvetica" w:hAnsi="Helvetica" w:cs="Helvetica"/>
          <w:kern w:val="1"/>
        </w:rPr>
      </w:pPr>
      <w:r>
        <w:rPr>
          <w:rFonts w:ascii="Helvetica" w:hAnsi="Helvetica" w:cs="Helvetica"/>
          <w:kern w:val="1"/>
        </w:rPr>
        <w:t>Le sole richieste che saranno prese in considerazione saranno quelle pervenute</w:t>
      </w:r>
      <w:r>
        <w:rPr>
          <w:rFonts w:ascii="Helvetica" w:hAnsi="Helvetica" w:cs="Helvetica"/>
          <w:spacing w:val="-1"/>
          <w:kern w:val="1"/>
        </w:rPr>
        <w:t xml:space="preserve"> </w:t>
      </w:r>
      <w:r>
        <w:rPr>
          <w:rFonts w:ascii="Helvetica" w:hAnsi="Helvetica" w:cs="Helvetica"/>
          <w:kern w:val="1"/>
        </w:rPr>
        <w:t>con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il</w:t>
      </w:r>
      <w:r>
        <w:rPr>
          <w:rFonts w:ascii="Helvetica" w:hAnsi="Helvetica" w:cs="Helvetica"/>
          <w:spacing w:val="-1"/>
          <w:kern w:val="1"/>
        </w:rPr>
        <w:t xml:space="preserve"> </w:t>
      </w:r>
      <w:r>
        <w:rPr>
          <w:rFonts w:ascii="Helvetica" w:hAnsi="Helvetica" w:cs="Helvetica"/>
          <w:kern w:val="1"/>
        </w:rPr>
        <w:t>modulo.</w:t>
      </w:r>
      <w:r>
        <w:rPr>
          <w:rFonts w:ascii="Helvetica" w:hAnsi="Helvetica" w:cs="Helvetica"/>
          <w:spacing w:val="-5"/>
          <w:kern w:val="1"/>
        </w:rPr>
        <w:t xml:space="preserve"> </w:t>
      </w:r>
      <w:r>
        <w:rPr>
          <w:rFonts w:ascii="Helvetica" w:hAnsi="Helvetica" w:cs="Helvetica"/>
          <w:kern w:val="1"/>
        </w:rPr>
        <w:t>Grazie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alle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informazioni</w:t>
      </w:r>
      <w:r>
        <w:rPr>
          <w:rFonts w:ascii="Helvetica" w:hAnsi="Helvetica" w:cs="Helvetica"/>
          <w:spacing w:val="-6"/>
          <w:kern w:val="1"/>
        </w:rPr>
        <w:t xml:space="preserve"> </w:t>
      </w:r>
      <w:r>
        <w:rPr>
          <w:rFonts w:ascii="Helvetica" w:hAnsi="Helvetica" w:cs="Helvetica"/>
          <w:kern w:val="1"/>
        </w:rPr>
        <w:t>fornite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e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nel</w:t>
      </w:r>
      <w:r>
        <w:rPr>
          <w:rFonts w:ascii="Helvetica" w:hAnsi="Helvetica" w:cs="Helvetica"/>
          <w:spacing w:val="-1"/>
          <w:kern w:val="1"/>
        </w:rPr>
        <w:t xml:space="preserve"> </w:t>
      </w:r>
      <w:r>
        <w:rPr>
          <w:rFonts w:ascii="Helvetica" w:hAnsi="Helvetica" w:cs="Helvetica"/>
          <w:kern w:val="1"/>
        </w:rPr>
        <w:t>rispetto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dei</w:t>
      </w:r>
      <w:r>
        <w:rPr>
          <w:rFonts w:ascii="Helvetica" w:hAnsi="Helvetica" w:cs="Helvetica"/>
          <w:spacing w:val="-6"/>
          <w:kern w:val="1"/>
        </w:rPr>
        <w:t xml:space="preserve"> </w:t>
      </w:r>
      <w:r>
        <w:rPr>
          <w:rFonts w:ascii="Helvetica" w:hAnsi="Helvetica" w:cs="Helvetica"/>
          <w:kern w:val="1"/>
        </w:rPr>
        <w:t>desideri</w:t>
      </w:r>
      <w:r>
        <w:rPr>
          <w:rFonts w:ascii="Helvetica" w:hAnsi="Helvetica" w:cs="Helvetica"/>
          <w:spacing w:val="-1"/>
          <w:kern w:val="1"/>
        </w:rPr>
        <w:t xml:space="preserve"> </w:t>
      </w:r>
      <w:r>
        <w:rPr>
          <w:rFonts w:ascii="Helvetica" w:hAnsi="Helvetica" w:cs="Helvetica"/>
          <w:kern w:val="1"/>
        </w:rPr>
        <w:t>espressi,</w:t>
      </w:r>
      <w:r>
        <w:rPr>
          <w:rFonts w:ascii="Helvetica" w:hAnsi="Helvetica" w:cs="Helvetica"/>
          <w:spacing w:val="-1"/>
          <w:kern w:val="1"/>
        </w:rPr>
        <w:t xml:space="preserve"> </w:t>
      </w:r>
      <w:r>
        <w:rPr>
          <w:rFonts w:ascii="Helvetica" w:hAnsi="Helvetica" w:cs="Helvetica"/>
          <w:kern w:val="1"/>
        </w:rPr>
        <w:t>lo studente sarà</w:t>
      </w:r>
      <w:r>
        <w:rPr>
          <w:rFonts w:ascii="Helvetica" w:hAnsi="Helvetica" w:cs="Helvetica"/>
          <w:kern w:val="1"/>
        </w:rPr>
        <w:t xml:space="preserve"> indirizzato al docente che, per competenze, interessi scientifici e concomitante disponibilità didattica, sarà in grado di seguirlo al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meglio nella redazione dell'elaborato e nella preparazione dell'esame di laurea.</w:t>
      </w:r>
    </w:p>
    <w:p w14:paraId="04ECEBCF" w14:textId="77777777" w:rsidR="00AD0652" w:rsidRDefault="00AD0652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imesNewRomanPSMT" w:hAnsi="TimesNewRomanPSMT" w:cs="TimesNewRomanPSMT"/>
          <w:kern w:val="1"/>
        </w:rPr>
      </w:pPr>
    </w:p>
    <w:p w14:paraId="101F1282" w14:textId="77777777" w:rsidR="00AD0652" w:rsidRDefault="00AD0652">
      <w:pPr>
        <w:widowControl w:val="0"/>
        <w:autoSpaceDE w:val="0"/>
        <w:autoSpaceDN w:val="0"/>
        <w:adjustRightInd w:val="0"/>
        <w:spacing w:before="46" w:after="0" w:line="240" w:lineRule="auto"/>
        <w:ind w:right="-10"/>
        <w:rPr>
          <w:rFonts w:ascii="TimesNewRomanPSMT" w:hAnsi="TimesNewRomanPSMT" w:cs="TimesNewRomanPSMT"/>
          <w:kern w:val="1"/>
        </w:rPr>
      </w:pPr>
    </w:p>
    <w:p w14:paraId="1315C272" w14:textId="77777777" w:rsidR="00AD0652" w:rsidRDefault="00AD0652">
      <w:pPr>
        <w:widowControl w:val="0"/>
        <w:autoSpaceDE w:val="0"/>
        <w:autoSpaceDN w:val="0"/>
        <w:adjustRightInd w:val="0"/>
        <w:spacing w:after="0" w:line="240" w:lineRule="auto"/>
        <w:ind w:left="140" w:right="-10"/>
        <w:rPr>
          <w:rFonts w:ascii="Helvetica" w:hAnsi="Helvetica" w:cs="Helvetica"/>
          <w:spacing w:val="-4"/>
          <w:kern w:val="1"/>
        </w:rPr>
      </w:pPr>
      <w:r>
        <w:rPr>
          <w:rFonts w:ascii="Helvetica" w:hAnsi="Helvetica" w:cs="Helvetica"/>
          <w:kern w:val="1"/>
        </w:rPr>
        <w:t>Si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fa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presente</w:t>
      </w:r>
      <w:r>
        <w:rPr>
          <w:rFonts w:ascii="Helvetica" w:hAnsi="Helvetica" w:cs="Helvetica"/>
          <w:spacing w:val="1"/>
          <w:kern w:val="1"/>
        </w:rPr>
        <w:t xml:space="preserve"> </w:t>
      </w:r>
      <w:r>
        <w:rPr>
          <w:rFonts w:ascii="Helvetica" w:hAnsi="Helvetica" w:cs="Helvetica"/>
          <w:spacing w:val="-4"/>
          <w:kern w:val="1"/>
        </w:rPr>
        <w:t>che:</w:t>
      </w:r>
    </w:p>
    <w:p w14:paraId="6C2332EB" w14:textId="77777777" w:rsidR="00AD0652" w:rsidRDefault="00AD0652">
      <w:pPr>
        <w:widowControl w:val="0"/>
        <w:autoSpaceDE w:val="0"/>
        <w:autoSpaceDN w:val="0"/>
        <w:adjustRightInd w:val="0"/>
        <w:spacing w:after="0" w:line="240" w:lineRule="auto"/>
        <w:ind w:left="140" w:right="-10"/>
        <w:rPr>
          <w:rFonts w:ascii="Helvetica" w:hAnsi="Helvetica" w:cs="Helvetica"/>
          <w:spacing w:val="-4"/>
          <w:kern w:val="1"/>
        </w:rPr>
      </w:pPr>
    </w:p>
    <w:p w14:paraId="2D4D3BFD" w14:textId="552F1838" w:rsid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after="0" w:line="259" w:lineRule="auto"/>
        <w:ind w:left="860" w:right="942"/>
        <w:rPr>
          <w:rFonts w:ascii="Helvetica" w:hAnsi="Helvetica" w:cs="Helvetica"/>
          <w:spacing w:val="-2"/>
          <w:kern w:val="1"/>
        </w:rPr>
      </w:pPr>
      <w:r>
        <w:rPr>
          <w:rFonts w:ascii="Helvetica" w:hAnsi="Helvetica" w:cs="Helvetica"/>
          <w:kern w:val="1"/>
        </w:rPr>
        <w:t>I</w:t>
      </w:r>
      <w:r>
        <w:rPr>
          <w:rFonts w:ascii="Helvetica" w:hAnsi="Helvetica" w:cs="Helvetica"/>
          <w:spacing w:val="-3"/>
          <w:kern w:val="1"/>
        </w:rPr>
        <w:t xml:space="preserve"> </w:t>
      </w:r>
      <w:r>
        <w:rPr>
          <w:rFonts w:ascii="Helvetica" w:hAnsi="Helvetica" w:cs="Helvetica"/>
          <w:kern w:val="1"/>
        </w:rPr>
        <w:t>ripensamenti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rispetto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agli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insegnamenti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indicati</w:t>
      </w:r>
      <w:r>
        <w:rPr>
          <w:rFonts w:ascii="Helvetica" w:hAnsi="Helvetica" w:cs="Helvetica"/>
          <w:spacing w:val="-5"/>
          <w:kern w:val="1"/>
        </w:rPr>
        <w:t xml:space="preserve"> </w:t>
      </w:r>
      <w:r>
        <w:rPr>
          <w:rFonts w:ascii="Helvetica" w:hAnsi="Helvetica" w:cs="Helvetica"/>
          <w:kern w:val="1"/>
        </w:rPr>
        <w:t>nel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modulo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non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saranno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presi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 xml:space="preserve">in </w:t>
      </w:r>
      <w:r>
        <w:rPr>
          <w:rFonts w:ascii="Helvetica" w:hAnsi="Helvetica" w:cs="Helvetica"/>
          <w:spacing w:val="-2"/>
          <w:kern w:val="1"/>
        </w:rPr>
        <w:t>considerazione.</w:t>
      </w:r>
    </w:p>
    <w:p w14:paraId="0703317B" w14:textId="270D621F" w:rsid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after="0" w:line="259" w:lineRule="auto"/>
        <w:ind w:left="860" w:right="132"/>
        <w:rPr>
          <w:rFonts w:ascii="Helvetica" w:hAnsi="Helvetica" w:cs="Helvetica"/>
          <w:kern w:val="1"/>
        </w:rPr>
      </w:pPr>
      <w:r>
        <w:rPr>
          <w:rFonts w:ascii="Helvetica" w:hAnsi="Helvetica" w:cs="Helvetica"/>
          <w:kern w:val="1"/>
        </w:rPr>
        <w:t>Il modulo va compilato con attenzione: errori relativi alla tipologia di elaborato o alla sessione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di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laurea</w:t>
      </w:r>
      <w:r>
        <w:rPr>
          <w:rFonts w:ascii="Helvetica" w:hAnsi="Helvetica" w:cs="Helvetica"/>
          <w:spacing w:val="-5"/>
          <w:kern w:val="1"/>
        </w:rPr>
        <w:t xml:space="preserve"> </w:t>
      </w:r>
      <w:r>
        <w:rPr>
          <w:rFonts w:ascii="Helvetica" w:hAnsi="Helvetica" w:cs="Helvetica"/>
          <w:kern w:val="1"/>
        </w:rPr>
        <w:t>indicata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difficilmente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potranno</w:t>
      </w:r>
      <w:r>
        <w:rPr>
          <w:rFonts w:ascii="Helvetica" w:hAnsi="Helvetica" w:cs="Helvetica"/>
          <w:spacing w:val="-7"/>
          <w:kern w:val="1"/>
        </w:rPr>
        <w:t xml:space="preserve"> </w:t>
      </w:r>
      <w:r>
        <w:rPr>
          <w:rFonts w:ascii="Helvetica" w:hAnsi="Helvetica" w:cs="Helvetica"/>
          <w:kern w:val="1"/>
        </w:rPr>
        <w:t>essere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corretti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in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un</w:t>
      </w:r>
      <w:r>
        <w:rPr>
          <w:rFonts w:ascii="Helvetica" w:hAnsi="Helvetica" w:cs="Helvetica"/>
          <w:spacing w:val="-1"/>
          <w:kern w:val="1"/>
        </w:rPr>
        <w:t xml:space="preserve"> </w:t>
      </w:r>
      <w:r>
        <w:rPr>
          <w:rFonts w:ascii="Helvetica" w:hAnsi="Helvetica" w:cs="Helvetica"/>
          <w:kern w:val="1"/>
        </w:rPr>
        <w:t>secondo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momento.</w:t>
      </w:r>
    </w:p>
    <w:p w14:paraId="208DE39F" w14:textId="0754957E" w:rsidR="00AD0652" w:rsidRP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after="0" w:line="259" w:lineRule="auto"/>
        <w:ind w:left="860" w:right="573"/>
        <w:rPr>
          <w:rFonts w:ascii="TimesNewRomanPSMT" w:hAnsi="TimesNewRomanPSMT" w:cs="TimesNewRomanPSMT"/>
          <w:kern w:val="1"/>
        </w:rPr>
      </w:pPr>
      <w:r w:rsidRPr="00AD0652">
        <w:rPr>
          <w:rFonts w:ascii="Helvetica" w:hAnsi="Helvetica" w:cs="Helvetica"/>
          <w:kern w:val="1"/>
        </w:rPr>
        <w:t xml:space="preserve">Gli studenti </w:t>
      </w:r>
      <w:r w:rsidRPr="00AD0652">
        <w:rPr>
          <w:rFonts w:ascii="Helvetica" w:hAnsi="Helvetica" w:cs="Helvetica"/>
          <w:kern w:val="1"/>
        </w:rPr>
        <w:t>devono garantire</w:t>
      </w:r>
      <w:r w:rsidRPr="00AD0652">
        <w:rPr>
          <w:rFonts w:ascii="Helvetica" w:hAnsi="Helvetica" w:cs="Helvetica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un impegno continuativo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durante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i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mesi</w:t>
      </w:r>
      <w:r w:rsidRPr="00AD0652">
        <w:rPr>
          <w:rFonts w:ascii="Helvetica" w:hAnsi="Helvetica" w:cs="Helvetica"/>
          <w:spacing w:val="-5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precedenti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alla</w:t>
      </w:r>
      <w:r w:rsidRPr="00AD0652">
        <w:rPr>
          <w:rFonts w:ascii="Helvetica" w:hAnsi="Helvetica" w:cs="Helvetica"/>
          <w:spacing w:val="-5"/>
          <w:kern w:val="1"/>
        </w:rPr>
        <w:t xml:space="preserve"> </w:t>
      </w:r>
      <w:r w:rsidRPr="00AD0652">
        <w:rPr>
          <w:rFonts w:ascii="Helvetica" w:hAnsi="Helvetica" w:cs="Helvetica"/>
          <w:spacing w:val="-5"/>
          <w:kern w:val="1"/>
        </w:rPr>
        <w:t>consegna dell’elaborato.</w:t>
      </w:r>
    </w:p>
    <w:p w14:paraId="1511E5E8" w14:textId="4D288461" w:rsidR="00AD0652" w:rsidRP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after="0" w:line="300" w:lineRule="exact"/>
        <w:ind w:left="860" w:right="-10"/>
        <w:rPr>
          <w:rFonts w:ascii="Helvetica" w:hAnsi="Helvetica" w:cs="Helvetica"/>
          <w:spacing w:val="-2"/>
          <w:kern w:val="1"/>
        </w:rPr>
      </w:pPr>
      <w:r w:rsidRPr="00AD0652">
        <w:rPr>
          <w:rFonts w:ascii="Helvetica" w:hAnsi="Helvetica" w:cs="Helvetica"/>
          <w:kern w:val="1"/>
        </w:rPr>
        <w:t>N</w:t>
      </w:r>
      <w:r w:rsidRPr="00AD0652">
        <w:rPr>
          <w:rFonts w:ascii="Helvetica" w:hAnsi="Helvetica" w:cs="Helvetica"/>
          <w:kern w:val="1"/>
        </w:rPr>
        <w:t>on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verranno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presi</w:t>
      </w:r>
      <w:r w:rsidRPr="00AD0652">
        <w:rPr>
          <w:rFonts w:ascii="Helvetica" w:hAnsi="Helvetica" w:cs="Helvetica"/>
          <w:spacing w:val="-3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in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considerazione i</w:t>
      </w:r>
      <w:r w:rsidRPr="00AD0652">
        <w:rPr>
          <w:rFonts w:ascii="Helvetica" w:hAnsi="Helvetica" w:cs="Helvetica"/>
          <w:spacing w:val="-3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moduli</w:t>
      </w:r>
      <w:r w:rsidRPr="00AD0652">
        <w:rPr>
          <w:rFonts w:ascii="Helvetica" w:hAnsi="Helvetica" w:cs="Helvetica"/>
          <w:spacing w:val="1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inviati al</w:t>
      </w:r>
      <w:r w:rsidRPr="00AD0652">
        <w:rPr>
          <w:rFonts w:ascii="Helvetica" w:hAnsi="Helvetica" w:cs="Helvetica"/>
          <w:spacing w:val="-3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di</w:t>
      </w:r>
      <w:r w:rsidRPr="00AD0652">
        <w:rPr>
          <w:rFonts w:ascii="Helvetica" w:hAnsi="Helvetica" w:cs="Helvetica"/>
          <w:spacing w:val="-3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fuori</w:t>
      </w:r>
      <w:r w:rsidRPr="00AD0652">
        <w:rPr>
          <w:rFonts w:ascii="Helvetica" w:hAnsi="Helvetica" w:cs="Helvetica"/>
          <w:spacing w:val="-3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dei</w:t>
      </w:r>
      <w:r w:rsidRPr="00AD0652">
        <w:rPr>
          <w:rFonts w:ascii="Helvetica" w:hAnsi="Helvetica" w:cs="Helvetica"/>
          <w:spacing w:val="-3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periodi</w:t>
      </w:r>
      <w:r w:rsidRPr="00AD0652">
        <w:rPr>
          <w:rFonts w:ascii="Helvetica" w:hAnsi="Helvetica" w:cs="Helvetica"/>
          <w:spacing w:val="-2"/>
          <w:kern w:val="1"/>
        </w:rPr>
        <w:t xml:space="preserve"> indicati.</w:t>
      </w:r>
    </w:p>
    <w:p w14:paraId="6AADB03F" w14:textId="7789DE64" w:rsidR="00AD0652" w:rsidRP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before="18" w:after="0" w:line="259" w:lineRule="auto"/>
        <w:ind w:left="860" w:right="175"/>
        <w:rPr>
          <w:rFonts w:ascii="TimesNewRomanPSMT" w:hAnsi="TimesNewRomanPSMT" w:cs="TimesNewRomanPSMT"/>
          <w:kern w:val="1"/>
        </w:rPr>
      </w:pPr>
      <w:r w:rsidRPr="00AD0652">
        <w:rPr>
          <w:rFonts w:ascii="Helvetica" w:hAnsi="Helvetica" w:cs="Helvetica"/>
          <w:kern w:val="1"/>
        </w:rPr>
        <w:t>Una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volta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preso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contatto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</w:t>
      </w:r>
      <w:r w:rsidRPr="00AD0652">
        <w:rPr>
          <w:rFonts w:ascii="Helvetica" w:hAnsi="Helvetica" w:cs="Helvetica"/>
          <w:spacing w:val="-1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il</w:t>
      </w:r>
      <w:r w:rsidRPr="00AD0652">
        <w:rPr>
          <w:rFonts w:ascii="Helvetica" w:hAnsi="Helvetica" w:cs="Helvetica"/>
          <w:spacing w:val="-5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relatore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assegnato,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si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dovranno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concordare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programma</w:t>
      </w:r>
      <w:r w:rsidRPr="00AD0652">
        <w:rPr>
          <w:rFonts w:ascii="Helvetica" w:hAnsi="Helvetica" w:cs="Helvetica"/>
          <w:spacing w:val="-5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di lavoro e scadenze. Il mancato rispetto potrà comportare lo slittamento</w:t>
      </w:r>
      <w:r w:rsidRPr="00AD0652">
        <w:rPr>
          <w:rFonts w:ascii="Helvetica" w:hAnsi="Helvetica" w:cs="Helvetica"/>
          <w:kern w:val="1"/>
        </w:rPr>
        <w:t xml:space="preserve"> alla sessione di laurea successiva</w:t>
      </w:r>
      <w:r w:rsidRPr="00AD0652">
        <w:rPr>
          <w:rFonts w:ascii="TimesNewRomanPSMT" w:hAnsi="TimesNewRomanPSMT" w:cs="TimesNewRomanPSMT"/>
          <w:kern w:val="1"/>
        </w:rPr>
        <w:t>.</w:t>
      </w:r>
    </w:p>
    <w:p w14:paraId="244F5F38" w14:textId="020F639C" w:rsid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after="0" w:line="259" w:lineRule="auto"/>
        <w:ind w:left="860" w:right="688"/>
        <w:rPr>
          <w:rFonts w:ascii="Helvetica" w:hAnsi="Helvetica" w:cs="Helvetica"/>
          <w:kern w:val="1"/>
        </w:rPr>
      </w:pPr>
      <w:r w:rsidRPr="00AD0652">
        <w:rPr>
          <w:rFonts w:ascii="Helvetica" w:hAnsi="Helvetica" w:cs="Helvetica"/>
          <w:kern w:val="1"/>
        </w:rPr>
        <w:t>Il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lavoro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finito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dovrà</w:t>
      </w:r>
      <w:r w:rsidRPr="00AD0652">
        <w:rPr>
          <w:rFonts w:ascii="Helvetica" w:hAnsi="Helvetica" w:cs="Helvetica"/>
          <w:spacing w:val="-5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essere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consegnato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al</w:t>
      </w:r>
      <w:r w:rsidRPr="00AD0652">
        <w:rPr>
          <w:rFonts w:ascii="Helvetica" w:hAnsi="Helvetica" w:cs="Helvetica"/>
          <w:spacing w:val="-5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relatore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</w:t>
      </w:r>
      <w:r w:rsidRPr="00AD0652">
        <w:rPr>
          <w:rFonts w:ascii="Helvetica" w:hAnsi="Helvetica" w:cs="Helvetica"/>
          <w:spacing w:val="-1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congruo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anticipo</w:t>
      </w:r>
      <w:r w:rsidRPr="00AD0652">
        <w:rPr>
          <w:rFonts w:ascii="Helvetica" w:hAnsi="Helvetica" w:cs="Helvetica"/>
          <w:spacing w:val="-4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rispetto</w:t>
      </w:r>
      <w:r w:rsidRPr="00AD0652">
        <w:rPr>
          <w:rFonts w:ascii="Helvetica" w:hAnsi="Helvetica" w:cs="Helvetica"/>
          <w:spacing w:val="-2"/>
          <w:kern w:val="1"/>
        </w:rPr>
        <w:t xml:space="preserve"> </w:t>
      </w:r>
      <w:r w:rsidRPr="00AD0652">
        <w:rPr>
          <w:rFonts w:ascii="Helvetica" w:hAnsi="Helvetica" w:cs="Helvetica"/>
          <w:kern w:val="1"/>
        </w:rPr>
        <w:t>alla scadenza prevista dalla Segreteria Studenti per il caricamento</w:t>
      </w:r>
      <w:r>
        <w:rPr>
          <w:rFonts w:ascii="Helvetica" w:hAnsi="Helvetica" w:cs="Helvetica"/>
          <w:kern w:val="1"/>
        </w:rPr>
        <w:t xml:space="preserve"> online.</w:t>
      </w:r>
    </w:p>
    <w:p w14:paraId="1404A443" w14:textId="46E63991" w:rsidR="00AD0652" w:rsidRDefault="00AD065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after="0" w:line="259" w:lineRule="auto"/>
        <w:ind w:left="860" w:right="12"/>
        <w:rPr>
          <w:rFonts w:ascii="TimesNewRomanPSMT" w:hAnsi="TimesNewRomanPSMT" w:cs="TimesNewRomanPSMT"/>
          <w:kern w:val="1"/>
        </w:rPr>
      </w:pPr>
      <w:r>
        <w:rPr>
          <w:rFonts w:ascii="Helvetica" w:hAnsi="Helvetica" w:cs="Helvetica"/>
          <w:kern w:val="1"/>
        </w:rPr>
        <w:t>Nel caso in cui, per circostanze indipendenti dalla volontà dello studente, il relatore assegnato non possa più seguire il laureando, lo studente è</w:t>
      </w:r>
      <w:r>
        <w:rPr>
          <w:rFonts w:ascii="Helvetica" w:hAnsi="Helvetica" w:cs="Helvetica"/>
          <w:kern w:val="1"/>
        </w:rPr>
        <w:t xml:space="preserve"> invitato a rivolgersi alla commissione per sollecitare una nuova assegnazione, che potrebbe comportare lo slittamento</w:t>
      </w:r>
      <w:r>
        <w:rPr>
          <w:rFonts w:ascii="Helvetica" w:hAnsi="Helvetica" w:cs="Helvetica"/>
          <w:spacing w:val="-4"/>
          <w:kern w:val="1"/>
        </w:rPr>
        <w:t xml:space="preserve"> </w:t>
      </w:r>
      <w:r>
        <w:rPr>
          <w:rFonts w:ascii="Helvetica" w:hAnsi="Helvetica" w:cs="Helvetica"/>
          <w:kern w:val="1"/>
        </w:rPr>
        <w:t>alla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sessione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di</w:t>
      </w:r>
      <w:r>
        <w:rPr>
          <w:rFonts w:ascii="Helvetica" w:hAnsi="Helvetica" w:cs="Helvetica"/>
          <w:spacing w:val="-5"/>
          <w:kern w:val="1"/>
        </w:rPr>
        <w:t xml:space="preserve"> </w:t>
      </w:r>
      <w:r>
        <w:rPr>
          <w:rFonts w:ascii="Helvetica" w:hAnsi="Helvetica" w:cs="Helvetica"/>
          <w:kern w:val="1"/>
        </w:rPr>
        <w:t>laurea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successiva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a</w:t>
      </w:r>
      <w:r>
        <w:rPr>
          <w:rFonts w:ascii="Helvetica" w:hAnsi="Helvetica" w:cs="Helvetica"/>
          <w:spacing w:val="-2"/>
          <w:kern w:val="1"/>
        </w:rPr>
        <w:t xml:space="preserve"> </w:t>
      </w:r>
      <w:r>
        <w:rPr>
          <w:rFonts w:ascii="Helvetica" w:hAnsi="Helvetica" w:cs="Helvetica"/>
          <w:kern w:val="1"/>
        </w:rPr>
        <w:t>quella originariamente prevista.</w:t>
      </w:r>
    </w:p>
    <w:sectPr w:rsidR="00000000">
      <w:pgSz w:w="11900" w:h="16840"/>
      <w:pgMar w:top="1360" w:right="1133" w:bottom="280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082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52"/>
    <w:rsid w:val="00577387"/>
    <w:rsid w:val="00A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B32A4"/>
  <w14:defaultImageDpi w14:val="0"/>
  <w15:docId w15:val="{822D06A9-14D9-4DC4-BDFB-2FBE2E2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Innocenzi</dc:creator>
  <cp:keywords/>
  <dc:description/>
  <cp:lastModifiedBy>Stefania Innocenzi</cp:lastModifiedBy>
  <cp:revision>2</cp:revision>
  <dcterms:created xsi:type="dcterms:W3CDTF">2025-11-11T11:20:00Z</dcterms:created>
  <dcterms:modified xsi:type="dcterms:W3CDTF">2025-11-11T11:20:00Z</dcterms:modified>
</cp:coreProperties>
</file>